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27F97" w14:textId="7B6F5452" w:rsid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2"/>
        </w:rPr>
      </w:pPr>
      <w:r>
        <w:rPr>
          <w:rFonts w:ascii="Arial" w:eastAsia="굴림" w:hAnsi="Arial" w:cs="Arial" w:hint="eastAsia"/>
          <w:b/>
          <w:bCs/>
          <w:color w:val="000000"/>
          <w:kern w:val="0"/>
          <w:sz w:val="22"/>
        </w:rPr>
        <w:t>C</w:t>
      </w:r>
      <w:r>
        <w:rPr>
          <w:rFonts w:ascii="Arial" w:eastAsia="굴림" w:hAnsi="Arial" w:cs="Arial"/>
          <w:b/>
          <w:bCs/>
          <w:color w:val="000000"/>
          <w:kern w:val="0"/>
          <w:sz w:val="22"/>
        </w:rPr>
        <w:t>ommunication &amp; Collaboration I: Personal Impact</w:t>
      </w:r>
    </w:p>
    <w:p w14:paraId="1CF86951" w14:textId="5BC25E24" w:rsidR="008D238E" w:rsidRP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36"/>
          <w:szCs w:val="36"/>
        </w:rPr>
      </w:pPr>
      <w:r w:rsidRPr="008D238E">
        <w:rPr>
          <w:rFonts w:ascii="Arial" w:eastAsia="굴림" w:hAnsi="Arial" w:cs="Arial" w:hint="eastAsia"/>
          <w:b/>
          <w:bCs/>
          <w:color w:val="000000"/>
          <w:kern w:val="0"/>
          <w:sz w:val="36"/>
          <w:szCs w:val="36"/>
        </w:rPr>
        <w:t>A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36"/>
          <w:szCs w:val="36"/>
        </w:rPr>
        <w:t>2: Group Assignment Case Study – The Empowerment Plan Presentation</w:t>
      </w:r>
    </w:p>
    <w:p w14:paraId="22373E87" w14:textId="7902D7F4" w:rsid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2"/>
        </w:rPr>
      </w:pPr>
    </w:p>
    <w:p w14:paraId="7D23A9BE" w14:textId="07D230CB" w:rsidR="008D238E" w:rsidRDefault="008D238E" w:rsidP="008D238E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2"/>
        </w:rPr>
      </w:pPr>
      <w:r>
        <w:rPr>
          <w:rFonts w:ascii="Arial" w:eastAsia="굴림" w:hAnsi="Arial" w:cs="Arial" w:hint="eastAsia"/>
          <w:b/>
          <w:bCs/>
          <w:color w:val="000000"/>
          <w:kern w:val="0"/>
          <w:sz w:val="22"/>
        </w:rPr>
        <w:t>D</w:t>
      </w:r>
      <w:r>
        <w:rPr>
          <w:rFonts w:ascii="Arial" w:eastAsia="굴림" w:hAnsi="Arial" w:cs="Arial"/>
          <w:b/>
          <w:bCs/>
          <w:color w:val="000000"/>
          <w:kern w:val="0"/>
          <w:sz w:val="22"/>
        </w:rPr>
        <w:t>ue Friday by 11:59pm</w:t>
      </w:r>
    </w:p>
    <w:p w14:paraId="25A6936B" w14:textId="1BB4B9DA" w:rsidR="008D238E" w:rsidRDefault="008D238E" w:rsidP="008D238E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2"/>
        </w:rPr>
      </w:pPr>
      <w:r>
        <w:rPr>
          <w:rFonts w:ascii="Arial" w:eastAsia="굴림" w:hAnsi="Arial" w:cs="Arial" w:hint="eastAsia"/>
          <w:b/>
          <w:bCs/>
          <w:color w:val="000000"/>
          <w:kern w:val="0"/>
          <w:sz w:val="22"/>
        </w:rPr>
        <w:t>P</w:t>
      </w:r>
      <w:r>
        <w:rPr>
          <w:rFonts w:ascii="Arial" w:eastAsia="굴림" w:hAnsi="Arial" w:cs="Arial"/>
          <w:b/>
          <w:bCs/>
          <w:color w:val="000000"/>
          <w:kern w:val="0"/>
          <w:sz w:val="22"/>
        </w:rPr>
        <w:t>rofessor Matthew Fisher</w:t>
      </w:r>
    </w:p>
    <w:p w14:paraId="7F4A9CF5" w14:textId="6C746F1E" w:rsidR="008D238E" w:rsidRDefault="008D238E" w:rsidP="008D238E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2"/>
        </w:rPr>
      </w:pPr>
    </w:p>
    <w:p w14:paraId="49D7C583" w14:textId="28034EDC" w:rsidR="008D238E" w:rsidRDefault="008D238E" w:rsidP="008D238E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2"/>
        </w:rPr>
      </w:pPr>
      <w:r>
        <w:rPr>
          <w:rFonts w:ascii="Arial" w:eastAsia="굴림" w:hAnsi="Arial" w:cs="Arial" w:hint="eastAsia"/>
          <w:b/>
          <w:bCs/>
          <w:color w:val="000000"/>
          <w:kern w:val="0"/>
          <w:sz w:val="22"/>
        </w:rPr>
        <w:t>T</w:t>
      </w:r>
      <w:r>
        <w:rPr>
          <w:rFonts w:ascii="Arial" w:eastAsia="굴림" w:hAnsi="Arial" w:cs="Arial"/>
          <w:b/>
          <w:bCs/>
          <w:color w:val="000000"/>
          <w:kern w:val="0"/>
          <w:sz w:val="22"/>
        </w:rPr>
        <w:t xml:space="preserve">eam 12 – </w:t>
      </w:r>
      <w:proofErr w:type="spellStart"/>
      <w:r>
        <w:rPr>
          <w:rFonts w:ascii="Arial" w:eastAsia="굴림" w:hAnsi="Arial" w:cs="Arial"/>
          <w:b/>
          <w:bCs/>
          <w:color w:val="000000"/>
          <w:kern w:val="0"/>
          <w:sz w:val="22"/>
        </w:rPr>
        <w:t>Scifi</w:t>
      </w:r>
      <w:proofErr w:type="spellEnd"/>
      <w:r>
        <w:rPr>
          <w:rFonts w:ascii="Arial" w:eastAsia="굴림" w:hAnsi="Arial" w:cs="Arial"/>
          <w:b/>
          <w:bCs/>
          <w:color w:val="000000"/>
          <w:kern w:val="0"/>
          <w:sz w:val="22"/>
        </w:rPr>
        <w:t xml:space="preserve"> 2</w:t>
      </w:r>
    </w:p>
    <w:p w14:paraId="21F51841" w14:textId="32B14426" w:rsidR="008D238E" w:rsidRPr="008D238E" w:rsidRDefault="008D238E" w:rsidP="008D238E">
      <w:pPr>
        <w:widowControl/>
        <w:wordWrap/>
        <w:autoSpaceDE/>
        <w:autoSpaceDN/>
        <w:spacing w:after="0" w:line="240" w:lineRule="auto"/>
        <w:jc w:val="right"/>
        <w:rPr>
          <w:rFonts w:ascii="Arial" w:eastAsia="굴림" w:hAnsi="Arial" w:cs="Arial"/>
          <w:b/>
          <w:bCs/>
          <w:color w:val="000000"/>
          <w:kern w:val="0"/>
          <w:sz w:val="22"/>
        </w:rPr>
      </w:pPr>
      <w:proofErr w:type="spellStart"/>
      <w:r w:rsidRPr="008D238E">
        <w:rPr>
          <w:rFonts w:ascii="Arial" w:eastAsia="굴림" w:hAnsi="Arial" w:cs="Arial"/>
          <w:b/>
          <w:bCs/>
          <w:color w:val="000000"/>
          <w:kern w:val="0"/>
          <w:sz w:val="22"/>
        </w:rPr>
        <w:t>Sreekar</w:t>
      </w:r>
      <w:proofErr w:type="spellEnd"/>
      <w:r w:rsidRPr="008D238E">
        <w:rPr>
          <w:rFonts w:ascii="Arial" w:eastAsia="굴림" w:hAnsi="Arial" w:cs="Arial"/>
          <w:b/>
          <w:bCs/>
          <w:color w:val="000000"/>
          <w:kern w:val="0"/>
          <w:sz w:val="22"/>
        </w:rPr>
        <w:t xml:space="preserve"> </w:t>
      </w:r>
      <w:proofErr w:type="spellStart"/>
      <w:r w:rsidRPr="008D238E">
        <w:rPr>
          <w:rFonts w:ascii="Arial" w:eastAsia="굴림" w:hAnsi="Arial" w:cs="Arial"/>
          <w:b/>
          <w:bCs/>
          <w:color w:val="000000"/>
          <w:kern w:val="0"/>
          <w:sz w:val="22"/>
        </w:rPr>
        <w:t>Bathula</w:t>
      </w:r>
      <w:proofErr w:type="spellEnd"/>
      <w:r w:rsidRPr="008D238E">
        <w:rPr>
          <w:rFonts w:ascii="Arial" w:eastAsia="굴림" w:hAnsi="Arial" w:cs="Arial"/>
          <w:b/>
          <w:bCs/>
          <w:color w:val="000000"/>
          <w:kern w:val="0"/>
          <w:sz w:val="22"/>
        </w:rPr>
        <w:t xml:space="preserve">, Yunsik Choung, Jing Li, </w:t>
      </w:r>
      <w:proofErr w:type="spellStart"/>
      <w:r w:rsidRPr="008D238E">
        <w:rPr>
          <w:rFonts w:ascii="Arial" w:eastAsia="굴림" w:hAnsi="Arial" w:cs="Arial"/>
          <w:b/>
          <w:bCs/>
          <w:color w:val="000000"/>
          <w:kern w:val="0"/>
          <w:sz w:val="22"/>
        </w:rPr>
        <w:t>Tangina</w:t>
      </w:r>
      <w:proofErr w:type="spellEnd"/>
      <w:r w:rsidRPr="008D238E">
        <w:rPr>
          <w:rFonts w:ascii="Arial" w:eastAsia="굴림" w:hAnsi="Arial" w:cs="Arial"/>
          <w:b/>
          <w:bCs/>
          <w:color w:val="000000"/>
          <w:kern w:val="0"/>
          <w:sz w:val="22"/>
        </w:rPr>
        <w:t xml:space="preserve"> Parvez</w:t>
      </w:r>
    </w:p>
    <w:p w14:paraId="08CDFCE0" w14:textId="0B332D52" w:rsid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2"/>
        </w:rPr>
      </w:pPr>
    </w:p>
    <w:p w14:paraId="437C6DE0" w14:textId="6E15C764" w:rsid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2"/>
        </w:rPr>
      </w:pPr>
    </w:p>
    <w:p w14:paraId="24FE9D1F" w14:textId="77777777" w:rsidR="00122124" w:rsidRDefault="00122124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2"/>
        </w:rPr>
      </w:pPr>
    </w:p>
    <w:p w14:paraId="548F4222" w14:textId="1686B773" w:rsid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2"/>
        </w:rPr>
      </w:pPr>
      <w:r>
        <w:rPr>
          <w:rFonts w:ascii="Arial" w:eastAsia="굴림" w:hAnsi="Arial" w:cs="Arial" w:hint="eastAsia"/>
          <w:b/>
          <w:bCs/>
          <w:color w:val="000000"/>
          <w:kern w:val="0"/>
          <w:sz w:val="22"/>
        </w:rPr>
        <w:t>S</w:t>
      </w:r>
      <w:r>
        <w:rPr>
          <w:rFonts w:ascii="Arial" w:eastAsia="굴림" w:hAnsi="Arial" w:cs="Arial"/>
          <w:b/>
          <w:bCs/>
          <w:color w:val="000000"/>
          <w:kern w:val="0"/>
          <w:sz w:val="22"/>
        </w:rPr>
        <w:t>ubmitted Item 1. Document listing the purpose of each slide in the deck.</w:t>
      </w:r>
    </w:p>
    <w:p w14:paraId="49387318" w14:textId="5BAA04D0" w:rsidR="008D238E" w:rsidRDefault="00816FFB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2"/>
        </w:rPr>
      </w:pPr>
      <w:r>
        <w:rPr>
          <w:rFonts w:ascii="Arial" w:eastAsia="굴림" w:hAnsi="Arial" w:cs="Arial" w:hint="eastAsia"/>
          <w:b/>
          <w:bCs/>
          <w:color w:val="000000"/>
          <w:kern w:val="0"/>
          <w:sz w:val="22"/>
        </w:rPr>
        <w:t>S</w:t>
      </w:r>
      <w:r>
        <w:rPr>
          <w:rFonts w:ascii="Arial" w:eastAsia="굴림" w:hAnsi="Arial" w:cs="Arial"/>
          <w:b/>
          <w:bCs/>
          <w:color w:val="000000"/>
          <w:kern w:val="0"/>
          <w:sz w:val="22"/>
        </w:rPr>
        <w:t>ubmitted Item 2. Video Links</w:t>
      </w:r>
      <w:r w:rsidR="002C35C9">
        <w:rPr>
          <w:rFonts w:ascii="Arial" w:eastAsia="굴림" w:hAnsi="Arial" w:cs="Arial"/>
          <w:b/>
          <w:bCs/>
          <w:color w:val="000000"/>
          <w:kern w:val="0"/>
          <w:sz w:val="22"/>
        </w:rPr>
        <w:t xml:space="preserve">: </w:t>
      </w:r>
      <w:hyperlink r:id="rId4" w:history="1">
        <w:r w:rsidR="002C35C9" w:rsidRPr="00E766A3">
          <w:rPr>
            <w:rStyle w:val="Hyperlink"/>
            <w:rFonts w:ascii="Arial" w:eastAsia="굴림" w:hAnsi="Arial" w:cs="Arial"/>
            <w:b/>
            <w:bCs/>
            <w:kern w:val="0"/>
            <w:sz w:val="22"/>
          </w:rPr>
          <w:t>https://youtu.be/blTWICBVbcM</w:t>
        </w:r>
      </w:hyperlink>
      <w:r w:rsidR="002C35C9">
        <w:rPr>
          <w:rFonts w:ascii="Arial" w:eastAsia="굴림" w:hAnsi="Arial" w:cs="Arial"/>
          <w:b/>
          <w:bCs/>
          <w:color w:val="000000"/>
          <w:kern w:val="0"/>
          <w:sz w:val="22"/>
        </w:rPr>
        <w:t xml:space="preserve"> </w:t>
      </w:r>
    </w:p>
    <w:p w14:paraId="6A252A5D" w14:textId="77777777" w:rsid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2"/>
        </w:rPr>
      </w:pPr>
    </w:p>
    <w:p w14:paraId="04D03667" w14:textId="77777777" w:rsid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2"/>
        </w:rPr>
      </w:pPr>
    </w:p>
    <w:p w14:paraId="3146488F" w14:textId="77777777" w:rsidR="00122124" w:rsidRDefault="00122124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2"/>
        </w:rPr>
      </w:pPr>
    </w:p>
    <w:p w14:paraId="657873E9" w14:textId="77777777" w:rsidR="00122124" w:rsidRDefault="00122124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2"/>
        </w:rPr>
      </w:pPr>
    </w:p>
    <w:p w14:paraId="13C6B964" w14:textId="00ED1681" w:rsidR="008D238E" w:rsidRP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Detroit Lions Slide Documents</w:t>
      </w:r>
    </w:p>
    <w:p w14:paraId="49C2E8DA" w14:textId="77777777" w:rsidR="008D238E" w:rsidRP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32"/>
          <w:szCs w:val="32"/>
        </w:rPr>
        <w:t>We need Lions! - Proposal for CSR Marketing for Lions</w:t>
      </w:r>
    </w:p>
    <w:p w14:paraId="556BBD86" w14:textId="77777777" w:rsidR="008D238E" w:rsidRP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kern w:val="0"/>
          <w:sz w:val="24"/>
          <w:szCs w:val="24"/>
        </w:rPr>
      </w:pPr>
    </w:p>
    <w:p w14:paraId="0B82A3F6" w14:textId="77777777" w:rsid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color w:val="000000"/>
          <w:kern w:val="0"/>
          <w:sz w:val="26"/>
          <w:szCs w:val="26"/>
        </w:rPr>
      </w:pPr>
    </w:p>
    <w:p w14:paraId="21529EB7" w14:textId="4D95EBC4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color w:val="000000"/>
          <w:kern w:val="0"/>
          <w:sz w:val="26"/>
          <w:szCs w:val="26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 1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Contains introductory information</w:t>
      </w:r>
    </w:p>
    <w:p w14:paraId="5985C602" w14:textId="594BDC20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noProof/>
          <w:sz w:val="24"/>
          <w:szCs w:val="26"/>
        </w:rPr>
        <w:drawing>
          <wp:inline distT="0" distB="0" distL="0" distR="0" wp14:anchorId="4E48AD56" wp14:editId="448C4777">
            <wp:extent cx="1181100" cy="66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2762" cy="68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6ACD" w14:textId="77777777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 2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Index information</w:t>
      </w:r>
    </w:p>
    <w:p w14:paraId="5E672CBD" w14:textId="5FEF2664" w:rsid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4A0B8C5" wp14:editId="0DD0BBEF">
            <wp:extent cx="1181100" cy="666839"/>
            <wp:effectExtent l="0" t="0" r="0" b="0"/>
            <wp:docPr id="2" name="Picture 2" descr="A picture containing text, helmet, head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helmet, headdres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91268" cy="67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28A6" w14:textId="77777777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 3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Introduce previous work between TEP and Lions</w:t>
      </w:r>
    </w:p>
    <w:p w14:paraId="5573AD27" w14:textId="77777777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Historical involvement of Detroit Lions in Hopeless people charity.</w:t>
      </w:r>
    </w:p>
    <w:p w14:paraId="51C6A681" w14:textId="3221597D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472D20C" wp14:editId="00A5CB28">
            <wp:extent cx="1181100" cy="668539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99785" cy="6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DEF" w14:textId="2FF26139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 4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Exacerbation after the Pandemic</w:t>
      </w:r>
    </w:p>
    <w:p w14:paraId="76C7F951" w14:textId="77777777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Impact of the pandemic and increase of homeless problems in Detroit.  </w:t>
      </w:r>
    </w:p>
    <w:p w14:paraId="70B47D0D" w14:textId="67F79714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06BC6FD" wp14:editId="3A2EC1B5">
            <wp:extent cx="1285875" cy="726848"/>
            <wp:effectExtent l="0" t="0" r="0" b="0"/>
            <wp:docPr id="4" name="Picture 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0505" cy="7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59D3" w14:textId="5BDDF751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lastRenderedPageBreak/>
        <w:t>Slide 5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What do we want to support?</w:t>
      </w:r>
    </w:p>
    <w:p w14:paraId="2838E878" w14:textId="77777777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Goal and expectations for the donation. From temporary sponsorship to regular sponsorship by relating Lions game records for helping the homeless.</w:t>
      </w:r>
    </w:p>
    <w:p w14:paraId="2A3AFDE4" w14:textId="17C95416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1AB8472" wp14:editId="07D0196E">
            <wp:extent cx="1285875" cy="724996"/>
            <wp:effectExtent l="0" t="0" r="0" b="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95691" cy="7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D371" w14:textId="77777777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 6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CSR Marketing Strategies</w:t>
      </w:r>
    </w:p>
    <w:p w14:paraId="69FE780E" w14:textId="77777777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Strategies and partnership ideas for CSR Marketing to Lions</w:t>
      </w:r>
    </w:p>
    <w:p w14:paraId="6250A167" w14:textId="2F94D628" w:rsidR="008D238E" w:rsidRPr="008D238E" w:rsidRDefault="00F9723C" w:rsidP="008D238E">
      <w:pPr>
        <w:widowControl/>
        <w:wordWrap/>
        <w:autoSpaceDE/>
        <w:autoSpaceDN/>
        <w:spacing w:after="24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BE88C07" wp14:editId="6EE11CBF">
            <wp:extent cx="1285875" cy="727846"/>
            <wp:effectExtent l="0" t="0" r="0" b="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94028" cy="7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D0F9" w14:textId="77777777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 7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Funding</w:t>
      </w:r>
    </w:p>
    <w:p w14:paraId="7FF9B127" w14:textId="77777777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Funding requirements for the cause.</w:t>
      </w:r>
    </w:p>
    <w:p w14:paraId="290E1710" w14:textId="1FF423CB" w:rsidR="008D238E" w:rsidRPr="008D238E" w:rsidRDefault="00F9723C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40DF1CB" wp14:editId="276DB6F5">
            <wp:extent cx="1352550" cy="7645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01703" cy="79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77E3" w14:textId="50C6EEE8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 8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What will become True?</w:t>
      </w:r>
    </w:p>
    <w:p w14:paraId="79DF0658" w14:textId="77777777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Funding investment areas</w:t>
      </w:r>
    </w:p>
    <w:p w14:paraId="7C0357B9" w14:textId="36582385" w:rsidR="008D238E" w:rsidRPr="008D238E" w:rsidRDefault="00F9723C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E5772A4" wp14:editId="4F8F2E2D">
            <wp:extent cx="1352550" cy="764537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8055" cy="7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5ADB" w14:textId="2C80F4FB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Slide. 9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What will become True?</w:t>
      </w:r>
    </w:p>
    <w:p w14:paraId="442F46C5" w14:textId="77777777" w:rsidR="008D238E" w:rsidRP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Explain our hope to rebuild a better life for the homeless people using the donation. </w:t>
      </w:r>
    </w:p>
    <w:p w14:paraId="64BACAC8" w14:textId="092690A1" w:rsidR="008D238E" w:rsidRPr="008D238E" w:rsidRDefault="00F9723C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78728FC" wp14:editId="54BAA33F">
            <wp:extent cx="1381125" cy="783902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4219" cy="79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AA60" w14:textId="77777777" w:rsidR="00A959B0" w:rsidRDefault="00A959B0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</w:pPr>
    </w:p>
    <w:p w14:paraId="69B70A03" w14:textId="77777777" w:rsidR="00A959B0" w:rsidRDefault="00A959B0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</w:pPr>
    </w:p>
    <w:p w14:paraId="020F8A82" w14:textId="77777777" w:rsidR="00A959B0" w:rsidRDefault="00A959B0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</w:pPr>
    </w:p>
    <w:p w14:paraId="6D0244FA" w14:textId="2E07F35A" w:rsidR="008D238E" w:rsidRDefault="008D238E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color w:val="000000"/>
          <w:kern w:val="0"/>
          <w:sz w:val="26"/>
          <w:szCs w:val="26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lastRenderedPageBreak/>
        <w:t>Slide. 10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Thank you. </w:t>
      </w:r>
    </w:p>
    <w:p w14:paraId="32B7F763" w14:textId="00F8AE40" w:rsidR="00F9723C" w:rsidRPr="008D238E" w:rsidRDefault="00F9723C" w:rsidP="008D238E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F4178DB" wp14:editId="07221BB3">
            <wp:extent cx="1381125" cy="781761"/>
            <wp:effectExtent l="0" t="0" r="0" b="0"/>
            <wp:docPr id="10" name="Picture 10" descr="A group of football players runn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oup of football players running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7665" cy="79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B471" w14:textId="77777777" w:rsidR="00122124" w:rsidRDefault="00122124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</w:pPr>
    </w:p>
    <w:p w14:paraId="3EE2447B" w14:textId="77777777" w:rsidR="00122124" w:rsidRDefault="00122124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</w:pPr>
    </w:p>
    <w:p w14:paraId="697341A4" w14:textId="77777777" w:rsidR="00A959B0" w:rsidRDefault="00A959B0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 w:hint="eastAsia"/>
          <w:b/>
          <w:bCs/>
          <w:color w:val="000000"/>
          <w:kern w:val="0"/>
          <w:sz w:val="26"/>
          <w:szCs w:val="26"/>
        </w:rPr>
      </w:pPr>
    </w:p>
    <w:p w14:paraId="42570EDC" w14:textId="77777777" w:rsidR="00122124" w:rsidRDefault="00122124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</w:pPr>
    </w:p>
    <w:p w14:paraId="779587AE" w14:textId="0969FE8D" w:rsidR="008D238E" w:rsidRP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kern w:val="0"/>
          <w:sz w:val="24"/>
          <w:szCs w:val="24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Bill &amp; Melinda Gates Foundation Slide Documents</w:t>
      </w:r>
    </w:p>
    <w:p w14:paraId="3E83266E" w14:textId="77777777" w:rsidR="008D238E" w:rsidRPr="008D238E" w:rsidRDefault="008D238E" w:rsidP="008D238E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32"/>
          <w:szCs w:val="32"/>
        </w:rPr>
        <w:t>Winter is Coming - Invest in future Detroit</w:t>
      </w:r>
    </w:p>
    <w:p w14:paraId="48662C7E" w14:textId="77777777" w:rsidR="008D238E" w:rsidRPr="008D238E" w:rsidRDefault="008D238E" w:rsidP="008D238E">
      <w:pPr>
        <w:widowControl/>
        <w:wordWrap/>
        <w:autoSpaceDE/>
        <w:autoSpaceDN/>
        <w:spacing w:after="240" w:line="240" w:lineRule="auto"/>
        <w:jc w:val="left"/>
        <w:rPr>
          <w:rFonts w:ascii="Arial" w:eastAsia="굴림" w:hAnsi="Arial" w:cs="Arial"/>
          <w:kern w:val="0"/>
          <w:sz w:val="24"/>
          <w:szCs w:val="24"/>
        </w:rPr>
      </w:pPr>
    </w:p>
    <w:p w14:paraId="12C5B225" w14:textId="48BAAE15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F9723C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1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Introductory template.</w:t>
      </w:r>
    </w:p>
    <w:p w14:paraId="454FFD26" w14:textId="583CDFE7" w:rsidR="008D238E" w:rsidRPr="008D238E" w:rsidRDefault="00F9723C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2668D0A" wp14:editId="3A3CB9D5">
            <wp:extent cx="1381125" cy="776711"/>
            <wp:effectExtent l="0" t="0" r="0" b="444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93083" cy="7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6E20" w14:textId="1A895253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F9723C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2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Index explanation.</w:t>
      </w:r>
    </w:p>
    <w:p w14:paraId="6D209ADD" w14:textId="10514DD4" w:rsidR="008D238E" w:rsidRPr="008D238E" w:rsidRDefault="00F9723C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A237B89" wp14:editId="28893672">
            <wp:extent cx="1381125" cy="777781"/>
            <wp:effectExtent l="0" t="0" r="0" b="381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99463" cy="7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F6F1" w14:textId="2127F8A5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F9723C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3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Winter is Coming - Emergency of the homeless problem in Detroit</w:t>
      </w:r>
    </w:p>
    <w:p w14:paraId="0DFD7B0C" w14:textId="77777777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Weather forecast and climate change analysis. </w:t>
      </w:r>
    </w:p>
    <w:p w14:paraId="506634D4" w14:textId="56148C25" w:rsidR="008D238E" w:rsidRPr="008D238E" w:rsidRDefault="00F9723C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D515B6E" wp14:editId="34332C95">
            <wp:extent cx="1438275" cy="810444"/>
            <wp:effectExtent l="0" t="0" r="0" b="889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1267" cy="8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8F11" w14:textId="157A9827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F9723C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4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Winter is Coming - Comparison of Detroit with Seattle </w:t>
      </w:r>
    </w:p>
    <w:p w14:paraId="66FE6613" w14:textId="77777777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On economic issues</w:t>
      </w:r>
    </w:p>
    <w:p w14:paraId="489ED2E0" w14:textId="3686BC5A" w:rsidR="008D238E" w:rsidRPr="008D238E" w:rsidRDefault="00F9723C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9F49A24" wp14:editId="0F1654BC">
            <wp:extent cx="1438275" cy="815384"/>
            <wp:effectExtent l="0" t="0" r="0" b="381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7328" cy="82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4659" w14:textId="77777777" w:rsidR="00734021" w:rsidRDefault="00734021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</w:pPr>
    </w:p>
    <w:p w14:paraId="04DF357C" w14:textId="77777777" w:rsidR="00734021" w:rsidRDefault="00734021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</w:pPr>
    </w:p>
    <w:p w14:paraId="100CAB67" w14:textId="021385DB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lastRenderedPageBreak/>
        <w:t>Slide</w:t>
      </w:r>
      <w:r w:rsidR="00F9723C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5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Winter is Coming - What makes Detroit too dark?</w:t>
      </w:r>
    </w:p>
    <w:p w14:paraId="2A994062" w14:textId="77777777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Describe social and racial facts.</w:t>
      </w:r>
    </w:p>
    <w:p w14:paraId="5447B31C" w14:textId="6783FDC4" w:rsidR="008D238E" w:rsidRDefault="00F9723C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DAB45EF" wp14:editId="1B07D60D">
            <wp:extent cx="1438275" cy="816499"/>
            <wp:effectExtent l="0" t="0" r="0" b="3175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55884" cy="82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2C43" w14:textId="66539D85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F9723C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6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Winter is Coming - Detroit Economy falling</w:t>
      </w:r>
    </w:p>
    <w:p w14:paraId="0E421663" w14:textId="77777777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People who abandon the city and take business away leave Detroit economically fragile. </w:t>
      </w:r>
    </w:p>
    <w:p w14:paraId="186186FE" w14:textId="6F792A14" w:rsidR="008D238E" w:rsidRPr="008D238E" w:rsidRDefault="00F9723C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6502A3E" wp14:editId="558E4919">
            <wp:extent cx="1438275" cy="814268"/>
            <wp:effectExtent l="0" t="0" r="0" b="508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6118" cy="82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8C7F" w14:textId="2582A39C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F9723C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7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Who TEP are?</w:t>
      </w:r>
    </w:p>
    <w:p w14:paraId="31FE7D09" w14:textId="24A43345" w:rsidR="00F9723C" w:rsidRDefault="00F9723C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4A4F9776" wp14:editId="0907D124">
            <wp:extent cx="1515745" cy="859303"/>
            <wp:effectExtent l="0" t="0" r="8255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6746" cy="87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47AA" w14:textId="04E49333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F9723C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8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What does TEP intend to do?</w:t>
      </w:r>
    </w:p>
    <w:p w14:paraId="3BEF75FE" w14:textId="4BC5F01B" w:rsidR="00F9723C" w:rsidRDefault="00F9723C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3990E29" wp14:editId="255E1A56">
            <wp:extent cx="1516273" cy="857250"/>
            <wp:effectExtent l="0" t="0" r="8255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6303" cy="8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2D13" w14:textId="1F4EEBE4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F9723C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9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What we do? </w:t>
      </w:r>
    </w:p>
    <w:p w14:paraId="55E9E18E" w14:textId="77777777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The weather-resistant Coat and its distribution. </w:t>
      </w:r>
    </w:p>
    <w:p w14:paraId="087EF282" w14:textId="248DFA54" w:rsidR="008D238E" w:rsidRDefault="00F9723C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5C92042" wp14:editId="238DD4B8">
            <wp:extent cx="1558290" cy="877553"/>
            <wp:effectExtent l="0" t="0" r="3810" b="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73424" cy="8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2A9D" w14:textId="5E012D66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F9723C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10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Social influences of Bill &amp; Melinda Gates Foundation for EARTH</w:t>
      </w:r>
    </w:p>
    <w:p w14:paraId="31B18428" w14:textId="2E0801E2" w:rsidR="008D238E" w:rsidRPr="008D238E" w:rsidRDefault="00734021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43D1206" wp14:editId="5711F100">
            <wp:extent cx="1558290" cy="876862"/>
            <wp:effectExtent l="0" t="0" r="381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9907" cy="88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B213" w14:textId="5E205134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lastRenderedPageBreak/>
        <w:t>Slide</w:t>
      </w:r>
      <w:r w:rsidR="00734021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11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Social influences of Bilal &amp; Melinda Gates Foundation for Seattle Neighbor</w:t>
      </w:r>
    </w:p>
    <w:p w14:paraId="47E73794" w14:textId="26DAA2E8" w:rsidR="008D238E" w:rsidRPr="008D238E" w:rsidRDefault="00734021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CA87127" wp14:editId="4ADB0D2F">
            <wp:extent cx="1558830" cy="876300"/>
            <wp:effectExtent l="0" t="0" r="381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4180" cy="88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F6D9" w14:textId="56CA6B52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734021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12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What do we want to support (1)</w:t>
      </w:r>
    </w:p>
    <w:p w14:paraId="59499149" w14:textId="77777777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Proposal for real-estate buying.</w:t>
      </w:r>
    </w:p>
    <w:p w14:paraId="76578F08" w14:textId="494370EB" w:rsidR="008D238E" w:rsidRPr="008D238E" w:rsidRDefault="00734021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B4FC3AF" wp14:editId="59A05AC9">
            <wp:extent cx="1606177" cy="904875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083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2D3B" w14:textId="0BB46099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734021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13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What do we want to support (2)</w:t>
      </w:r>
    </w:p>
    <w:p w14:paraId="4C2EE5B5" w14:textId="77777777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Skill development training.</w:t>
      </w:r>
    </w:p>
    <w:p w14:paraId="3E2F3037" w14:textId="0EC39A72" w:rsidR="008D238E" w:rsidRPr="008D238E" w:rsidRDefault="00734021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108AD55" wp14:editId="2735AB98">
            <wp:extent cx="1609725" cy="905626"/>
            <wp:effectExtent l="0" t="0" r="0" b="8890"/>
            <wp:docPr id="23" name="Picture 2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311" cy="91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7131" w14:textId="310BF15B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734021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14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What do we want to support (3)</w:t>
      </w:r>
    </w:p>
    <w:p w14:paraId="09583C05" w14:textId="77777777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And Gates Empowerment center. </w:t>
      </w:r>
    </w:p>
    <w:p w14:paraId="19034FC7" w14:textId="28BA9978" w:rsidR="008D238E" w:rsidRPr="008D238E" w:rsidRDefault="00734021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99E523C" wp14:editId="6048EB30">
            <wp:extent cx="1657350" cy="935909"/>
            <wp:effectExtent l="0" t="0" r="0" b="0"/>
            <wp:docPr id="24" name="Picture 24" descr="A picture containing text, screensho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screenshot, pers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3811" cy="9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5578" w14:textId="72B28CFA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734021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15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Impact of future support - for our neighbor. Making people self-sufficient and working toward a better future.</w:t>
      </w:r>
    </w:p>
    <w:p w14:paraId="53939DB5" w14:textId="3C6283B8" w:rsidR="008D238E" w:rsidRPr="008D238E" w:rsidRDefault="00734021" w:rsidP="00F9723C">
      <w:pPr>
        <w:widowControl/>
        <w:wordWrap/>
        <w:autoSpaceDE/>
        <w:autoSpaceDN/>
        <w:spacing w:after="24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A63ED5B" wp14:editId="1D928F7A">
            <wp:extent cx="1743075" cy="990498"/>
            <wp:effectExtent l="0" t="0" r="0" b="635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57041" cy="99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5849" w14:textId="77777777" w:rsidR="00734021" w:rsidRDefault="00734021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color w:val="000000"/>
          <w:kern w:val="0"/>
          <w:sz w:val="26"/>
          <w:szCs w:val="26"/>
        </w:rPr>
      </w:pPr>
    </w:p>
    <w:p w14:paraId="0462E795" w14:textId="77777777" w:rsidR="00734021" w:rsidRDefault="00734021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color w:val="000000"/>
          <w:kern w:val="0"/>
          <w:sz w:val="26"/>
          <w:szCs w:val="26"/>
        </w:rPr>
      </w:pPr>
    </w:p>
    <w:p w14:paraId="6115FCAC" w14:textId="615AF932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lastRenderedPageBreak/>
        <w:t>Slide</w:t>
      </w:r>
      <w:r w:rsidR="00734021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16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Impact of future supporting - for Social Impact</w:t>
      </w:r>
    </w:p>
    <w:p w14:paraId="238B3D1C" w14:textId="77777777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Improve Detroit's social-economic condition, as well as re-establish city glory. </w:t>
      </w:r>
    </w:p>
    <w:p w14:paraId="2FB420DB" w14:textId="6A21BC38" w:rsidR="008D238E" w:rsidRPr="008D238E" w:rsidRDefault="00734021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B3E9CC4" wp14:editId="24D0D825">
            <wp:extent cx="1766216" cy="1000125"/>
            <wp:effectExtent l="0" t="0" r="5715" b="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83872" cy="101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488D" w14:textId="15D35B8A" w:rsidR="008D238E" w:rsidRPr="008D238E" w:rsidRDefault="008D238E" w:rsidP="00F9723C">
      <w:pPr>
        <w:widowControl/>
        <w:wordWrap/>
        <w:autoSpaceDE/>
        <w:autoSpaceDN/>
        <w:spacing w:after="0" w:line="360" w:lineRule="auto"/>
        <w:jc w:val="left"/>
        <w:rPr>
          <w:rFonts w:ascii="Arial" w:eastAsia="굴림" w:hAnsi="Arial" w:cs="Arial"/>
          <w:kern w:val="0"/>
          <w:sz w:val="28"/>
          <w:szCs w:val="28"/>
        </w:rPr>
      </w:pP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Slide</w:t>
      </w:r>
      <w:r w:rsidR="00734021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.</w:t>
      </w:r>
      <w:r w:rsidRPr="008D238E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 xml:space="preserve"> 17</w:t>
      </w:r>
      <w:r w:rsidRPr="008D238E">
        <w:rPr>
          <w:rFonts w:ascii="Arial" w:eastAsia="굴림" w:hAnsi="Arial" w:cs="Arial"/>
          <w:color w:val="000000"/>
          <w:kern w:val="0"/>
          <w:sz w:val="26"/>
          <w:szCs w:val="26"/>
        </w:rPr>
        <w:t>: Thank you</w:t>
      </w:r>
    </w:p>
    <w:p w14:paraId="6178AE16" w14:textId="5C621CD3" w:rsidR="00866297" w:rsidRPr="00F9723C" w:rsidRDefault="00734021" w:rsidP="00F9723C">
      <w:pPr>
        <w:spacing w:line="360" w:lineRule="auto"/>
        <w:rPr>
          <w:rFonts w:ascii="Arial" w:hAnsi="Arial" w:cs="Arial"/>
          <w:sz w:val="24"/>
          <w:szCs w:val="26"/>
        </w:rPr>
      </w:pPr>
      <w:r>
        <w:rPr>
          <w:noProof/>
        </w:rPr>
        <w:drawing>
          <wp:inline distT="0" distB="0" distL="0" distR="0" wp14:anchorId="3AF8B8B9" wp14:editId="4B4A77D7">
            <wp:extent cx="1765935" cy="995466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7969" cy="10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6297" w:rsidRPr="00F9723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38E"/>
    <w:rsid w:val="00122124"/>
    <w:rsid w:val="001D470A"/>
    <w:rsid w:val="001F7F0E"/>
    <w:rsid w:val="002C35C9"/>
    <w:rsid w:val="004279FE"/>
    <w:rsid w:val="00564889"/>
    <w:rsid w:val="00702CCD"/>
    <w:rsid w:val="00734021"/>
    <w:rsid w:val="00816FFB"/>
    <w:rsid w:val="008D238E"/>
    <w:rsid w:val="00A13A9F"/>
    <w:rsid w:val="00A73249"/>
    <w:rsid w:val="00A959B0"/>
    <w:rsid w:val="00F97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FBEA8"/>
  <w15:chartTrackingRefBased/>
  <w15:docId w15:val="{8C07D0F3-3822-44C8-A2DF-D8726EC5B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D238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C35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3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50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youtu.be/blTWICBVbc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6</Pages>
  <Words>418</Words>
  <Characters>2384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Choung Yunsik</dc:creator>
  <cp:keywords/>
  <dc:description/>
  <cp:lastModifiedBy>Choung Yunsik</cp:lastModifiedBy>
  <cp:revision>6</cp:revision>
  <dcterms:created xsi:type="dcterms:W3CDTF">2022-11-03T23:10:00Z</dcterms:created>
  <dcterms:modified xsi:type="dcterms:W3CDTF">2022-11-04T00:23:00Z</dcterms:modified>
</cp:coreProperties>
</file>